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5C57125E" w14:textId="77777777" w:rsidR="001F20EA" w:rsidRPr="00AF054B" w:rsidRDefault="001F20EA" w:rsidP="001F20EA">
      <w:pPr>
        <w:jc w:val="center"/>
        <w:rPr>
          <w:rFonts w:eastAsia="Calibri" w:cstheme="minorHAnsi"/>
          <w:b/>
          <w:bCs/>
          <w:color w:val="000000" w:themeColor="text1"/>
          <w:sz w:val="18"/>
          <w:szCs w:val="18"/>
        </w:rPr>
      </w:pPr>
      <w:r w:rsidRPr="00C73C76">
        <w:rPr>
          <w:rFonts w:eastAsia="Calibri" w:cstheme="minorHAnsi"/>
          <w:b/>
          <w:bCs/>
          <w:color w:val="000000" w:themeColor="text1"/>
          <w:sz w:val="18"/>
          <w:szCs w:val="18"/>
        </w:rPr>
        <w:t>AREA “</w:t>
      </w:r>
      <w:r>
        <w:rPr>
          <w:rFonts w:eastAsia="Calibri" w:cstheme="minorHAnsi"/>
          <w:b/>
          <w:bCs/>
          <w:color w:val="000000" w:themeColor="text1"/>
          <w:sz w:val="18"/>
          <w:szCs w:val="18"/>
        </w:rPr>
        <w:t>DIGITAL MARKETING</w:t>
      </w:r>
      <w:r w:rsidRPr="00C73C76">
        <w:rPr>
          <w:rFonts w:eastAsia="Calibri" w:cstheme="minorHAnsi"/>
          <w:b/>
          <w:bCs/>
          <w:color w:val="000000" w:themeColor="text1"/>
          <w:sz w:val="18"/>
          <w:szCs w:val="18"/>
        </w:rPr>
        <w:t>”</w:t>
      </w:r>
    </w:p>
    <w:p w14:paraId="31F84439" w14:textId="77777777" w:rsidR="0025494A" w:rsidRDefault="0025494A" w:rsidP="001F20EA">
      <w:pPr>
        <w:jc w:val="center"/>
        <w:rPr>
          <w:rFonts w:eastAsia="Calibri" w:cstheme="minorHAnsi"/>
          <w:b/>
          <w:bCs/>
          <w:color w:val="000000" w:themeColor="text1"/>
          <w:sz w:val="18"/>
          <w:szCs w:val="18"/>
        </w:rPr>
      </w:pPr>
    </w:p>
    <w:p w14:paraId="1368750C" w14:textId="60B8F0BC" w:rsidR="001F20EA" w:rsidRPr="00AF054B" w:rsidRDefault="001F20EA" w:rsidP="001F20EA">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SUDDIVISA IN N. </w:t>
      </w:r>
      <w:r>
        <w:rPr>
          <w:rFonts w:eastAsia="Calibri" w:cstheme="minorHAnsi"/>
          <w:b/>
          <w:bCs/>
          <w:color w:val="000000" w:themeColor="text1"/>
          <w:sz w:val="18"/>
          <w:szCs w:val="18"/>
        </w:rPr>
        <w:t xml:space="preserve">10 </w:t>
      </w:r>
      <w:r w:rsidRPr="000D4DDC">
        <w:rPr>
          <w:rFonts w:eastAsia="Calibri" w:cstheme="minorHAnsi"/>
          <w:b/>
          <w:bCs/>
          <w:color w:val="000000" w:themeColor="text1"/>
          <w:sz w:val="18"/>
          <w:szCs w:val="18"/>
        </w:rPr>
        <w:t>LOTTI (UNITÀ FORMATIVE)</w:t>
      </w:r>
    </w:p>
    <w:p w14:paraId="295EF91F" w14:textId="77777777" w:rsidR="001F20EA" w:rsidRPr="00AF054B" w:rsidRDefault="001F20EA" w:rsidP="001F20EA">
      <w:pPr>
        <w:jc w:val="center"/>
        <w:rPr>
          <w:rFonts w:eastAsia="Calibri" w:cstheme="minorHAnsi"/>
          <w:b/>
          <w:bCs/>
          <w:color w:val="000000" w:themeColor="text1"/>
          <w:sz w:val="18"/>
          <w:szCs w:val="18"/>
        </w:rPr>
      </w:pPr>
      <w:r w:rsidRPr="00AF054B">
        <w:rPr>
          <w:rFonts w:eastAsia="Calibri" w:cstheme="minorHAnsi"/>
          <w:b/>
          <w:bCs/>
          <w:color w:val="000000" w:themeColor="text1"/>
          <w:sz w:val="18"/>
          <w:szCs w:val="18"/>
        </w:rPr>
        <w:t xml:space="preserve">(CIG A040949275 - A0409702A4 - A0409810AC - A04099512D - A0409A3CB7 - A0409BC15C - </w:t>
      </w:r>
    </w:p>
    <w:p w14:paraId="3B87D0BC" w14:textId="77777777" w:rsidR="001F20EA" w:rsidRPr="00AF054B" w:rsidRDefault="001F20EA" w:rsidP="001F20EA">
      <w:pPr>
        <w:jc w:val="center"/>
        <w:rPr>
          <w:rFonts w:eastAsia="Calibri" w:cstheme="minorHAnsi"/>
          <w:b/>
          <w:bCs/>
          <w:color w:val="000000" w:themeColor="text1"/>
          <w:sz w:val="18"/>
          <w:szCs w:val="18"/>
        </w:rPr>
      </w:pPr>
      <w:r w:rsidRPr="00AF054B">
        <w:rPr>
          <w:rFonts w:eastAsia="Calibri" w:cstheme="minorHAnsi"/>
          <w:b/>
          <w:bCs/>
          <w:color w:val="000000" w:themeColor="text1"/>
          <w:sz w:val="18"/>
          <w:szCs w:val="18"/>
        </w:rPr>
        <w:t>A0409CF10A - A0409DDC94 - A040A00977 - A040A1D168)</w:t>
      </w:r>
    </w:p>
    <w:p w14:paraId="34902A3D" w14:textId="4204599E" w:rsidR="641D269E" w:rsidRDefault="641D269E" w:rsidP="00560A7C">
      <w:pPr>
        <w:snapToGrid w:val="0"/>
        <w:spacing w:after="120"/>
        <w:jc w:val="both"/>
        <w:rPr>
          <w:rFonts w:eastAsia="Calibri" w:cstheme="minorHAnsi"/>
          <w:color w:val="000000" w:themeColor="text1"/>
          <w:sz w:val="16"/>
          <w:szCs w:val="16"/>
        </w:rPr>
      </w:pPr>
    </w:p>
    <w:p w14:paraId="2B926B56" w14:textId="77777777" w:rsidR="001F20EA" w:rsidRPr="004207C8" w:rsidRDefault="001F20EA"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w:t>
      </w:r>
      <w:proofErr w:type="spellStart"/>
      <w:r w:rsidRPr="004207C8">
        <w:rPr>
          <w:rFonts w:asciiTheme="minorHAnsi" w:hAnsiTheme="minorHAnsi" w:cstheme="minorHAnsi"/>
          <w:sz w:val="16"/>
          <w:szCs w:val="16"/>
        </w:rPr>
        <w:t>a</w:t>
      </w:r>
      <w:proofErr w:type="spellEnd"/>
      <w:r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A96949">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A96949">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 xml:space="preserve">Do </w:t>
      </w:r>
      <w:proofErr w:type="spellStart"/>
      <w:r w:rsidRPr="00A031BF">
        <w:rPr>
          <w:rFonts w:eastAsia="Calibri" w:cstheme="minorHAnsi"/>
          <w:i/>
          <w:iCs/>
          <w:color w:val="000000" w:themeColor="text1"/>
          <w:sz w:val="16"/>
          <w:szCs w:val="16"/>
        </w:rPr>
        <w:t>not</w:t>
      </w:r>
      <w:proofErr w:type="spellEnd"/>
      <w:r w:rsidRPr="00A031BF">
        <w:rPr>
          <w:rFonts w:eastAsia="Calibri" w:cstheme="minorHAnsi"/>
          <w:i/>
          <w:iCs/>
          <w:color w:val="000000" w:themeColor="text1"/>
          <w:sz w:val="16"/>
          <w:szCs w:val="16"/>
        </w:rPr>
        <w:t xml:space="preserve"> </w:t>
      </w:r>
      <w:proofErr w:type="spellStart"/>
      <w:r w:rsidRPr="00A031BF">
        <w:rPr>
          <w:rFonts w:eastAsia="Calibri" w:cstheme="minorHAnsi"/>
          <w:i/>
          <w:iCs/>
          <w:color w:val="000000" w:themeColor="text1"/>
          <w:sz w:val="16"/>
          <w:szCs w:val="16"/>
        </w:rPr>
        <w:t>significant</w:t>
      </w:r>
      <w:proofErr w:type="spellEnd"/>
      <w:r w:rsidRPr="00A031BF">
        <w:rPr>
          <w:rFonts w:eastAsia="Calibri" w:cstheme="minorHAnsi"/>
          <w:i/>
          <w:iCs/>
          <w:color w:val="000000" w:themeColor="text1"/>
          <w:sz w:val="16"/>
          <w:szCs w:val="16"/>
        </w:rPr>
        <w:t xml:space="preserve"> </w:t>
      </w:r>
      <w:proofErr w:type="spellStart"/>
      <w:r w:rsidRPr="00A031BF">
        <w:rPr>
          <w:rFonts w:eastAsia="Calibri" w:cstheme="minorHAnsi"/>
          <w:i/>
          <w:iCs/>
          <w:color w:val="000000" w:themeColor="text1"/>
          <w:sz w:val="16"/>
          <w:szCs w:val="16"/>
        </w:rPr>
        <w:t>harm</w:t>
      </w:r>
      <w:proofErr w:type="spellEnd"/>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w:t>
      </w:r>
      <w:r w:rsidRPr="00EF2674">
        <w:rPr>
          <w:rFonts w:eastAsia="Calibri" w:cstheme="minorHAnsi"/>
          <w:color w:val="000000" w:themeColor="text1"/>
          <w:sz w:val="16"/>
          <w:szCs w:val="16"/>
        </w:rPr>
        <w:lastRenderedPageBreak/>
        <w:t>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A96949">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w:t>
            </w:r>
            <w:proofErr w:type="spellStart"/>
            <w:r w:rsidR="00137B15" w:rsidRPr="00871076">
              <w:rPr>
                <w:rFonts w:cstheme="minorHAnsi"/>
                <w:sz w:val="16"/>
                <w:szCs w:val="16"/>
              </w:rPr>
              <w:t>conv</w:t>
            </w:r>
            <w:proofErr w:type="spellEnd"/>
            <w:r w:rsidR="00137B15" w:rsidRPr="00871076">
              <w:rPr>
                <w:rFonts w:cstheme="minorHAnsi"/>
                <w:sz w:val="16"/>
                <w:szCs w:val="16"/>
              </w:rPr>
              <w:t xml:space="preserve">.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proofErr w:type="spellStart"/>
            <w:r w:rsidR="00137B15" w:rsidRPr="00871076">
              <w:rPr>
                <w:rFonts w:cstheme="minorHAnsi"/>
                <w:sz w:val="16"/>
                <w:szCs w:val="16"/>
              </w:rPr>
              <w:t>conv</w:t>
            </w:r>
            <w:proofErr w:type="spellEnd"/>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4061E0">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701F7" w14:textId="77777777" w:rsidR="004061E0" w:rsidRDefault="004061E0" w:rsidP="000151A3">
      <w:r>
        <w:separator/>
      </w:r>
    </w:p>
  </w:endnote>
  <w:endnote w:type="continuationSeparator" w:id="0">
    <w:p w14:paraId="0F31430D" w14:textId="77777777" w:rsidR="004061E0" w:rsidRDefault="004061E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2676C" w14:textId="77777777" w:rsidR="004061E0" w:rsidRDefault="004061E0" w:rsidP="000151A3">
      <w:r>
        <w:separator/>
      </w:r>
    </w:p>
  </w:footnote>
  <w:footnote w:type="continuationSeparator" w:id="0">
    <w:p w14:paraId="6446D9D7" w14:textId="77777777" w:rsidR="004061E0" w:rsidRDefault="004061E0"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1F20EA"/>
    <w:rsid w:val="00207AF6"/>
    <w:rsid w:val="0025490A"/>
    <w:rsid w:val="0025494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061E0"/>
    <w:rsid w:val="004107AC"/>
    <w:rsid w:val="004151A9"/>
    <w:rsid w:val="004207C8"/>
    <w:rsid w:val="00451392"/>
    <w:rsid w:val="00476CD9"/>
    <w:rsid w:val="00483AE8"/>
    <w:rsid w:val="004A1C47"/>
    <w:rsid w:val="00506A85"/>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96949"/>
    <w:rsid w:val="00AA1B90"/>
    <w:rsid w:val="00AA6F58"/>
    <w:rsid w:val="00AB2A7E"/>
    <w:rsid w:val="00AC36DC"/>
    <w:rsid w:val="00AC554D"/>
    <w:rsid w:val="00AD16AD"/>
    <w:rsid w:val="00B5596C"/>
    <w:rsid w:val="00B7794D"/>
    <w:rsid w:val="00C07F70"/>
    <w:rsid w:val="00C1633C"/>
    <w:rsid w:val="00C40574"/>
    <w:rsid w:val="00C52BA5"/>
    <w:rsid w:val="00C7573C"/>
    <w:rsid w:val="00C8303D"/>
    <w:rsid w:val="00C90E73"/>
    <w:rsid w:val="00CB5926"/>
    <w:rsid w:val="00CD2870"/>
    <w:rsid w:val="00CF7B72"/>
    <w:rsid w:val="00D16736"/>
    <w:rsid w:val="00D2759F"/>
    <w:rsid w:val="00D8273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1141</Words>
  <Characters>6506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